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FD72A" w14:textId="2BD5D8A0" w:rsidR="003C68AE" w:rsidRPr="00F537CE" w:rsidRDefault="003C68AE" w:rsidP="00727B1E">
      <w:pPr>
        <w:pStyle w:val="A-BH-spaceafter"/>
      </w:pPr>
      <w:r w:rsidRPr="00F537CE">
        <w:t>“An Empty Church at Noon”</w:t>
      </w:r>
    </w:p>
    <w:p w14:paraId="036E40ED" w14:textId="77777777" w:rsidR="003C68AE" w:rsidRDefault="003C68AE" w:rsidP="003C68AE">
      <w:pPr>
        <w:pStyle w:val="A-Paragraph"/>
      </w:pPr>
      <w:r w:rsidRPr="006E2843">
        <w:t>Listen carefully to the fol</w:t>
      </w:r>
      <w:r>
        <w:t xml:space="preserve">lowing poem. </w:t>
      </w:r>
      <w:r w:rsidRPr="006E2843">
        <w:t xml:space="preserve">Discuss the poem with your group, using the questions </w:t>
      </w:r>
      <w:r>
        <w:t>on the handout “‘An Empty Church at Noon’ Questions” (TX006764) to spark conversation. You are not limited to those questions.</w:t>
      </w:r>
    </w:p>
    <w:p w14:paraId="37BD6F55" w14:textId="6EA81149" w:rsidR="003C68AE" w:rsidRDefault="003C68AE" w:rsidP="00B94545">
      <w:pPr>
        <w:pStyle w:val="A-CH"/>
        <w:spacing w:after="120"/>
        <w:jc w:val="center"/>
      </w:pPr>
      <w:r w:rsidRPr="00F537CE">
        <w:t>“An Empty Church at Noon”</w:t>
      </w:r>
    </w:p>
    <w:p w14:paraId="40AC0D76" w14:textId="297C50E4" w:rsidR="00B94545" w:rsidRPr="00F537CE" w:rsidRDefault="00B94545" w:rsidP="00B94545">
      <w:pPr>
        <w:pStyle w:val="A-Text"/>
        <w:tabs>
          <w:tab w:val="right" w:pos="450"/>
          <w:tab w:val="left" w:pos="4680"/>
        </w:tabs>
        <w:spacing w:after="240" w:line="480" w:lineRule="auto"/>
        <w:jc w:val="center"/>
      </w:pPr>
      <w:r>
        <w:rPr>
          <w:rFonts w:cs="Arial"/>
        </w:rPr>
        <w:t xml:space="preserve">by </w:t>
      </w:r>
      <w:r>
        <w:t>Joanna Dailey</w:t>
      </w:r>
    </w:p>
    <w:p w14:paraId="37811033" w14:textId="77777777" w:rsidR="003C68AE" w:rsidRDefault="003C68AE" w:rsidP="003C68AE">
      <w:pPr>
        <w:pStyle w:val="A-Paragraph"/>
        <w:sectPr w:rsidR="003C68AE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7964E24C" w14:textId="12969FE7" w:rsidR="003C68AE" w:rsidRPr="0062786B" w:rsidRDefault="003C68AE" w:rsidP="003C68AE">
      <w:pPr>
        <w:pStyle w:val="A-Paragraph"/>
      </w:pPr>
      <w:r w:rsidRPr="0062786B">
        <w:t>The sound of water trickles in a baptismal pool,</w:t>
      </w:r>
    </w:p>
    <w:p w14:paraId="2E4A7652" w14:textId="77777777" w:rsidR="003C68AE" w:rsidRPr="00CC01B6" w:rsidRDefault="003C68AE" w:rsidP="003C68AE">
      <w:pPr>
        <w:pStyle w:val="A-Paragraph"/>
      </w:pPr>
      <w:r w:rsidRPr="00CC01B6">
        <w:t>and an electrician teeters on a tall ladder</w:t>
      </w:r>
    </w:p>
    <w:p w14:paraId="79A9F33D" w14:textId="77777777" w:rsidR="003C68AE" w:rsidRPr="00CC01B6" w:rsidRDefault="003C68AE" w:rsidP="003C68AE">
      <w:pPr>
        <w:pStyle w:val="A-Paragraph"/>
      </w:pPr>
      <w:r w:rsidRPr="00CC01B6">
        <w:t>near the head of Saint Joseph,</w:t>
      </w:r>
    </w:p>
    <w:p w14:paraId="07E567FF" w14:textId="77777777" w:rsidR="003C68AE" w:rsidRPr="00CC01B6" w:rsidRDefault="003C68AE" w:rsidP="003C68AE">
      <w:pPr>
        <w:pStyle w:val="A-Paragraph"/>
      </w:pPr>
      <w:r w:rsidRPr="00CC01B6">
        <w:t>dangling a leg,</w:t>
      </w:r>
    </w:p>
    <w:p w14:paraId="06D3466E" w14:textId="77777777" w:rsidR="003C68AE" w:rsidRPr="00CC01B6" w:rsidRDefault="003C68AE" w:rsidP="003C68AE">
      <w:pPr>
        <w:pStyle w:val="A-Paragraph"/>
      </w:pPr>
      <w:r w:rsidRPr="00CC01B6">
        <w:t xml:space="preserve">changing a light bulb. </w:t>
      </w:r>
    </w:p>
    <w:p w14:paraId="7241A48D" w14:textId="77777777" w:rsidR="003C68AE" w:rsidRPr="00CC01B6" w:rsidRDefault="003C68AE" w:rsidP="003C68AE">
      <w:pPr>
        <w:pStyle w:val="A-Paragraph"/>
        <w:rPr>
          <w:rFonts w:ascii="Book Antiqua" w:hAnsi="Book Antiqua"/>
        </w:rPr>
      </w:pPr>
    </w:p>
    <w:p w14:paraId="5B52B712" w14:textId="77777777" w:rsidR="003C68AE" w:rsidRPr="00CC01B6" w:rsidRDefault="003C68AE" w:rsidP="003C68AE">
      <w:pPr>
        <w:pStyle w:val="A-Paragraph"/>
      </w:pPr>
      <w:r w:rsidRPr="00CC01B6">
        <w:t>Honest work never interferes with prayer.</w:t>
      </w:r>
    </w:p>
    <w:p w14:paraId="0F462581" w14:textId="77777777" w:rsidR="003C68AE" w:rsidRPr="00CC01B6" w:rsidRDefault="003C68AE" w:rsidP="003C68AE">
      <w:pPr>
        <w:pStyle w:val="A-Paragraph"/>
      </w:pPr>
    </w:p>
    <w:p w14:paraId="111971ED" w14:textId="77777777" w:rsidR="003C68AE" w:rsidRPr="00CC01B6" w:rsidRDefault="003C68AE" w:rsidP="003C68AE">
      <w:pPr>
        <w:pStyle w:val="A-Paragraph"/>
      </w:pPr>
      <w:r w:rsidRPr="00CC01B6">
        <w:t>The ferns in front of the altar table</w:t>
      </w:r>
    </w:p>
    <w:p w14:paraId="18343D15" w14:textId="77777777" w:rsidR="003C68AE" w:rsidRPr="00CC01B6" w:rsidRDefault="003C68AE" w:rsidP="003C68AE">
      <w:pPr>
        <w:pStyle w:val="A-Paragraph"/>
      </w:pPr>
      <w:r w:rsidRPr="00CC01B6">
        <w:t>grow full in stained-glass light,</w:t>
      </w:r>
    </w:p>
    <w:p w14:paraId="27181A02" w14:textId="77777777" w:rsidR="003C68AE" w:rsidRPr="00CC01B6" w:rsidRDefault="003C68AE" w:rsidP="003C68AE">
      <w:pPr>
        <w:pStyle w:val="A-Paragraph"/>
      </w:pPr>
      <w:r w:rsidRPr="00CC01B6">
        <w:t>thrive in the dimness.</w:t>
      </w:r>
    </w:p>
    <w:p w14:paraId="62AA8E39" w14:textId="77777777" w:rsidR="003C68AE" w:rsidRPr="00CC01B6" w:rsidRDefault="003C68AE" w:rsidP="003C68AE">
      <w:pPr>
        <w:pStyle w:val="A-Paragraph"/>
      </w:pPr>
    </w:p>
    <w:p w14:paraId="441F1632" w14:textId="77777777" w:rsidR="003C68AE" w:rsidRPr="00CC01B6" w:rsidRDefault="003C68AE" w:rsidP="003C68AE">
      <w:pPr>
        <w:pStyle w:val="A-Paragraph"/>
      </w:pPr>
      <w:r w:rsidRPr="00CC01B6">
        <w:t>A red lamp glows near a side altar</w:t>
      </w:r>
    </w:p>
    <w:p w14:paraId="77A34ECF" w14:textId="77777777" w:rsidR="003C68AE" w:rsidRPr="00CC01B6" w:rsidRDefault="003C68AE" w:rsidP="003C68AE">
      <w:pPr>
        <w:pStyle w:val="A-Paragraph"/>
      </w:pPr>
      <w:r w:rsidRPr="00CC01B6">
        <w:t xml:space="preserve">above a golden box that remains firmly closed. </w:t>
      </w:r>
    </w:p>
    <w:p w14:paraId="4F134273" w14:textId="77777777" w:rsidR="003C68AE" w:rsidRPr="00CC01B6" w:rsidRDefault="003C68AE" w:rsidP="003C68AE">
      <w:pPr>
        <w:pStyle w:val="A-Paragraph"/>
      </w:pPr>
      <w:r w:rsidRPr="00CC01B6">
        <w:t>It holds a Secret.</w:t>
      </w:r>
    </w:p>
    <w:p w14:paraId="30E91B4E" w14:textId="77777777" w:rsidR="003C68AE" w:rsidRPr="00CC01B6" w:rsidRDefault="003C68AE" w:rsidP="003C68AE">
      <w:pPr>
        <w:pStyle w:val="A-Paragraph"/>
      </w:pPr>
      <w:r w:rsidRPr="00CC01B6">
        <w:t>Who knows? We know.</w:t>
      </w:r>
    </w:p>
    <w:p w14:paraId="79C95DE4" w14:textId="77777777" w:rsidR="003C68AE" w:rsidRPr="00CC01B6" w:rsidRDefault="003C68AE" w:rsidP="003C68AE">
      <w:pPr>
        <w:pStyle w:val="A-Paragraph"/>
        <w:rPr>
          <w:sz w:val="18"/>
          <w:szCs w:val="18"/>
        </w:rPr>
      </w:pPr>
    </w:p>
    <w:p w14:paraId="3D23FCDF" w14:textId="77777777" w:rsidR="003C68AE" w:rsidRPr="00CC01B6" w:rsidRDefault="003C68AE" w:rsidP="003C68AE">
      <w:pPr>
        <w:pStyle w:val="A-Paragraph"/>
      </w:pPr>
      <w:r w:rsidRPr="00CC01B6">
        <w:t>The brown pews line up like soldiers</w:t>
      </w:r>
    </w:p>
    <w:p w14:paraId="28A8D965" w14:textId="77777777" w:rsidR="003C68AE" w:rsidRPr="00CC01B6" w:rsidRDefault="003C68AE" w:rsidP="003C68AE">
      <w:pPr>
        <w:pStyle w:val="A-Paragraph"/>
      </w:pPr>
      <w:r>
        <w:t>a</w:t>
      </w:r>
      <w:r w:rsidRPr="00CC01B6">
        <w:t>t parade rest.</w:t>
      </w:r>
    </w:p>
    <w:p w14:paraId="70A8BE1F" w14:textId="77777777" w:rsidR="003C68AE" w:rsidRPr="00CC01B6" w:rsidRDefault="003C68AE" w:rsidP="003C68AE">
      <w:pPr>
        <w:pStyle w:val="A-Paragraph"/>
      </w:pPr>
      <w:r w:rsidRPr="00CC01B6">
        <w:t>No one needs them now.</w:t>
      </w:r>
    </w:p>
    <w:p w14:paraId="1492A194" w14:textId="015DB137" w:rsidR="003C68AE" w:rsidRDefault="003C68AE" w:rsidP="003C68AE">
      <w:pPr>
        <w:pStyle w:val="A-Paragraph"/>
      </w:pPr>
      <w:r>
        <w:br w:type="column"/>
      </w:r>
      <w:r w:rsidRPr="00CC01B6">
        <w:t>Except me.</w:t>
      </w:r>
    </w:p>
    <w:p w14:paraId="2DDFE4EA" w14:textId="77777777" w:rsidR="003C68AE" w:rsidRDefault="003C68AE" w:rsidP="003C68AE">
      <w:pPr>
        <w:pStyle w:val="A-Paragraph"/>
      </w:pPr>
    </w:p>
    <w:p w14:paraId="2A114E9D" w14:textId="6F1C5B1A" w:rsidR="003C68AE" w:rsidRPr="00CC01B6" w:rsidRDefault="003C68AE" w:rsidP="003C68AE">
      <w:pPr>
        <w:pStyle w:val="A-Paragraph"/>
      </w:pPr>
      <w:r w:rsidRPr="00CC01B6">
        <w:t xml:space="preserve">I have genuflected. I have marked myself </w:t>
      </w:r>
    </w:p>
    <w:p w14:paraId="75019C0C" w14:textId="77777777" w:rsidR="003C68AE" w:rsidRPr="00CC01B6" w:rsidRDefault="003C68AE" w:rsidP="003C68AE">
      <w:pPr>
        <w:pStyle w:val="A-Paragraph"/>
      </w:pPr>
      <w:r>
        <w:t>w</w:t>
      </w:r>
      <w:r w:rsidRPr="00CC01B6">
        <w:t>ith the sign of the cross.</w:t>
      </w:r>
    </w:p>
    <w:p w14:paraId="59CC6F58" w14:textId="77777777" w:rsidR="003C68AE" w:rsidRPr="00CC01B6" w:rsidRDefault="003C68AE" w:rsidP="003C68AE">
      <w:pPr>
        <w:pStyle w:val="A-Paragraph"/>
      </w:pPr>
      <w:r w:rsidRPr="00CC01B6">
        <w:t>I have knelt.</w:t>
      </w:r>
    </w:p>
    <w:p w14:paraId="12D86DE5" w14:textId="77777777" w:rsidR="003C68AE" w:rsidRPr="00CC01B6" w:rsidRDefault="003C68AE" w:rsidP="003C68AE">
      <w:pPr>
        <w:pStyle w:val="A-Paragraph"/>
        <w:rPr>
          <w:sz w:val="18"/>
          <w:szCs w:val="18"/>
        </w:rPr>
      </w:pPr>
    </w:p>
    <w:p w14:paraId="13FCA563" w14:textId="77777777" w:rsidR="003C68AE" w:rsidRPr="00CC01B6" w:rsidRDefault="003C68AE" w:rsidP="003C68AE">
      <w:pPr>
        <w:pStyle w:val="A-Paragraph"/>
      </w:pPr>
      <w:r w:rsidRPr="00CC01B6">
        <w:t>Now I sit, staring at the arches in the ceiling,</w:t>
      </w:r>
    </w:p>
    <w:p w14:paraId="5E618D79" w14:textId="77777777" w:rsidR="003C68AE" w:rsidRDefault="003C68AE" w:rsidP="003C68AE">
      <w:pPr>
        <w:pStyle w:val="A-Paragraph"/>
      </w:pPr>
      <w:r>
        <w:t>dotted with chandeliers:</w:t>
      </w:r>
    </w:p>
    <w:p w14:paraId="5F7D31DF" w14:textId="77777777" w:rsidR="003C68AE" w:rsidRDefault="003C68AE" w:rsidP="003C68AE">
      <w:pPr>
        <w:pStyle w:val="A-Paragraph"/>
      </w:pPr>
      <w:r>
        <w:t>“Light from light, true God from true God.”</w:t>
      </w:r>
    </w:p>
    <w:p w14:paraId="60EF2CD3" w14:textId="77777777" w:rsidR="003C68AE" w:rsidRDefault="003C68AE" w:rsidP="003C68AE">
      <w:pPr>
        <w:pStyle w:val="A-Paragraph"/>
      </w:pPr>
    </w:p>
    <w:p w14:paraId="52977B4F" w14:textId="77777777" w:rsidR="003C68AE" w:rsidRDefault="003C68AE" w:rsidP="003C68AE">
      <w:pPr>
        <w:pStyle w:val="A-Paragraph"/>
      </w:pPr>
      <w:r>
        <w:t>No organ, no flute, no guitar:</w:t>
      </w:r>
    </w:p>
    <w:p w14:paraId="18626BAE" w14:textId="77777777" w:rsidR="003C68AE" w:rsidRDefault="003C68AE" w:rsidP="003C68AE">
      <w:pPr>
        <w:pStyle w:val="A-Paragraph"/>
      </w:pPr>
      <w:r>
        <w:t>Only the thumping stereo from a car stopped outside.</w:t>
      </w:r>
    </w:p>
    <w:p w14:paraId="12C9ADDB" w14:textId="77777777" w:rsidR="003C68AE" w:rsidRDefault="003C68AE" w:rsidP="003C68AE">
      <w:pPr>
        <w:pStyle w:val="A-Paragraph"/>
      </w:pPr>
      <w:r>
        <w:t xml:space="preserve">(Praise the Lord, ye thumping stereos!) </w:t>
      </w:r>
    </w:p>
    <w:p w14:paraId="5E1F7483" w14:textId="77777777" w:rsidR="003C68AE" w:rsidRDefault="003C68AE" w:rsidP="003C68AE">
      <w:pPr>
        <w:pStyle w:val="A-Paragraph"/>
      </w:pPr>
    </w:p>
    <w:p w14:paraId="77C5AA24" w14:textId="77777777" w:rsidR="003C68AE" w:rsidRDefault="003C68AE" w:rsidP="003C68AE">
      <w:pPr>
        <w:pStyle w:val="A-Paragraph"/>
      </w:pPr>
      <w:r>
        <w:t xml:space="preserve">So that’s the church. </w:t>
      </w:r>
    </w:p>
    <w:p w14:paraId="751D1E23" w14:textId="77777777" w:rsidR="003C68AE" w:rsidRDefault="003C68AE" w:rsidP="003C68AE">
      <w:pPr>
        <w:pStyle w:val="A-Paragraph"/>
      </w:pPr>
      <w:r>
        <w:t>And that’s the steeple.</w:t>
      </w:r>
    </w:p>
    <w:p w14:paraId="791A16AD" w14:textId="77777777" w:rsidR="003C68AE" w:rsidRDefault="003C68AE" w:rsidP="003C68AE">
      <w:pPr>
        <w:pStyle w:val="A-Paragraph"/>
      </w:pPr>
      <w:r>
        <w:t xml:space="preserve">Open the doors. </w:t>
      </w:r>
    </w:p>
    <w:p w14:paraId="78E4F5B0" w14:textId="77777777" w:rsidR="003C68AE" w:rsidRDefault="003C68AE" w:rsidP="003C68AE">
      <w:pPr>
        <w:pStyle w:val="A-Paragraph"/>
      </w:pPr>
      <w:r>
        <w:t xml:space="preserve">Where are the people? </w:t>
      </w:r>
    </w:p>
    <w:p w14:paraId="02B2511C" w14:textId="77777777" w:rsidR="003C68AE" w:rsidRDefault="003C68AE" w:rsidP="003C68AE">
      <w:pPr>
        <w:pStyle w:val="A-Text"/>
        <w:spacing w:line="480" w:lineRule="auto"/>
      </w:pPr>
    </w:p>
    <w:p w14:paraId="472FF74C" w14:textId="77777777" w:rsidR="003C68AE" w:rsidRDefault="003C68AE" w:rsidP="003C68AE">
      <w:pPr>
        <w:spacing w:line="480" w:lineRule="auto"/>
        <w:sectPr w:rsidR="003C68AE" w:rsidSect="003C68AE">
          <w:type w:val="continuous"/>
          <w:pgSz w:w="12240" w:h="15840" w:code="1"/>
          <w:pgMar w:top="1814" w:right="1260" w:bottom="1620" w:left="1260" w:header="900" w:footer="720" w:gutter="0"/>
          <w:cols w:num="2" w:space="180"/>
          <w:titlePg/>
          <w:docGrid w:linePitch="360"/>
        </w:sectPr>
      </w:pPr>
    </w:p>
    <w:p w14:paraId="249CC16A" w14:textId="6D573F9A" w:rsidR="003C68AE" w:rsidRPr="006515F4" w:rsidRDefault="003C68AE" w:rsidP="003C68AE">
      <w:pPr>
        <w:spacing w:line="480" w:lineRule="auto"/>
      </w:pPr>
    </w:p>
    <w:p w14:paraId="711D8E88" w14:textId="77777777" w:rsidR="004746DB" w:rsidRPr="004746DB" w:rsidRDefault="004746DB" w:rsidP="004746DB">
      <w:pPr>
        <w:tabs>
          <w:tab w:val="left" w:pos="2400"/>
        </w:tabs>
      </w:pPr>
    </w:p>
    <w:sectPr w:rsidR="004746DB" w:rsidRPr="004746DB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0B7CBFE8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3C68AE" w:rsidRPr="003C68A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TX006763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0B7CBFE8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3C68AE" w:rsidRPr="003C68A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TX006763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581723D9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3C68AE" w:rsidRPr="003C68A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TX006763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581723D9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3C68AE" w:rsidRPr="003C68A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TX006763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B6CAB" w14:textId="0B24D630" w:rsidR="00B17D24" w:rsidRPr="007A3A20" w:rsidRDefault="007A3A20" w:rsidP="007A3A20">
    <w:pPr>
      <w:pStyle w:val="A-Header-booktitlesubtitlepage1"/>
    </w:pPr>
    <w:bookmarkStart w:id="0" w:name="_Hlk42073266"/>
    <w:bookmarkStart w:id="1" w:name="_Hlk42073267"/>
    <w:r>
      <w:t>Sacraments and God’s Grace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10AA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68AE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27B1E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545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747A0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Text">
    <w:name w:val="A- Text"/>
    <w:basedOn w:val="Normal"/>
    <w:link w:val="A-TextChar"/>
    <w:qFormat/>
    <w:rsid w:val="003C68AE"/>
    <w:pPr>
      <w:tabs>
        <w:tab w:val="left" w:pos="450"/>
      </w:tabs>
      <w:spacing w:line="276" w:lineRule="auto"/>
    </w:pPr>
    <w:rPr>
      <w:rFonts w:ascii="Arial" w:eastAsia="Calibri" w:hAnsi="Arial"/>
      <w:sz w:val="20"/>
      <w:szCs w:val="24"/>
    </w:rPr>
  </w:style>
  <w:style w:type="character" w:customStyle="1" w:styleId="A-TextChar">
    <w:name w:val="A- Text Char"/>
    <w:link w:val="A-Text"/>
    <w:locked/>
    <w:rsid w:val="003C68AE"/>
    <w:rPr>
      <w:rFonts w:ascii="Arial" w:eastAsia="Calibri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943CD-D163-4BC7-81BE-6245D06F5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181</cp:revision>
  <cp:lastPrinted>2018-04-06T18:09:00Z</cp:lastPrinted>
  <dcterms:created xsi:type="dcterms:W3CDTF">2011-05-03T23:25:00Z</dcterms:created>
  <dcterms:modified xsi:type="dcterms:W3CDTF">2020-09-22T12:36:00Z</dcterms:modified>
</cp:coreProperties>
</file>